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6D6" w:rsidRPr="005143AF" w:rsidRDefault="001A0247" w:rsidP="005143A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образовательное учреждение</w:t>
      </w:r>
      <w:r w:rsidRPr="004941DE">
        <w:rPr>
          <w:lang w:val="ru-RU"/>
        </w:rPr>
        <w:br/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Комсомольская средняя школа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941DE">
        <w:rPr>
          <w:lang w:val="ru-RU"/>
        </w:rPr>
        <w:br/>
      </w:r>
      <w:r w:rsidR="005143AF"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ПРОТОКОЛ</w:t>
      </w:r>
      <w:r w:rsidR="005143AF" w:rsidRPr="004941DE">
        <w:rPr>
          <w:lang w:val="ru-RU"/>
        </w:rPr>
        <w:br/>
      </w:r>
      <w:r w:rsidR="005143AF"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заседания методического совета</w:t>
      </w:r>
    </w:p>
    <w:tbl>
      <w:tblPr>
        <w:tblW w:w="1677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72"/>
        <w:gridCol w:w="7699"/>
      </w:tblGrid>
      <w:tr w:rsidR="004941DE" w:rsidTr="004941DE">
        <w:tc>
          <w:tcPr>
            <w:tcW w:w="90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41DE" w:rsidRPr="004941DE" w:rsidRDefault="004941DE" w:rsidP="00B850A0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.08.202</w:t>
            </w:r>
            <w:r w:rsidR="00B850A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69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41DE" w:rsidRDefault="004941DE" w:rsidP="004941DE">
            <w:r>
              <w:rPr>
                <w:rFonts w:hAnsi="Times New Roman" w:cs="Times New Roman"/>
                <w:color w:val="000000"/>
                <w:sz w:val="24"/>
                <w:szCs w:val="24"/>
              </w:rPr>
              <w:t>№ 1</w:t>
            </w:r>
          </w:p>
        </w:tc>
      </w:tr>
      <w:tr w:rsidR="004941DE" w:rsidTr="004941DE">
        <w:tc>
          <w:tcPr>
            <w:tcW w:w="907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41DE" w:rsidRPr="004941DE" w:rsidRDefault="004941DE" w:rsidP="004941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</w:p>
        </w:tc>
        <w:tc>
          <w:tcPr>
            <w:tcW w:w="769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941DE" w:rsidRDefault="004941DE" w:rsidP="004941D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Председатель методического совета: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Идрисова Э.А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. – директор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Секретарь методического совета: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заместитель директора по УВР.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Присутствовали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 </w:t>
      </w:r>
    </w:p>
    <w:p w:rsidR="009F76D6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Джабраилова Р.Х.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заместитель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УВР.</w:t>
      </w:r>
    </w:p>
    <w:p w:rsidR="004941DE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Эскиева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М.А.-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УВР.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методического объединения учителей-предметников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естественно-научного цикла.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Мазаев П.У.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руководитель методического объединения учителей общественных наук.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Умарова Л.А.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– руководитель методического объединения </w:t>
      </w:r>
      <w:proofErr w:type="gramStart"/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учителей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начальных</w:t>
      </w:r>
      <w:proofErr w:type="gramEnd"/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классов.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Таибова Л.О.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– руководитель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методического объединения учителей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чеченского 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литературы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Межиева А.М.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</w:t>
      </w:r>
      <w:r w:rsidR="001A0247">
        <w:rPr>
          <w:rFonts w:hAnsi="Times New Roman" w:cs="Times New Roman"/>
          <w:color w:val="000000"/>
          <w:sz w:val="24"/>
          <w:szCs w:val="24"/>
        </w:rPr>
        <w:t> 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>методического объединения учителей русского языка.</w:t>
      </w:r>
    </w:p>
    <w:p w:rsidR="009F76D6" w:rsidRPr="004941DE" w:rsidRDefault="004941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Сайдулаева С.С.</w:t>
      </w:r>
      <w:r w:rsidR="001A0247"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методического объединения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классных руководителей.</w:t>
      </w:r>
    </w:p>
    <w:p w:rsidR="009F76D6" w:rsidRPr="004941DE" w:rsidRDefault="004941D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Абдуразаков Ш.И.- учитель чеченского языка и литературы.</w:t>
      </w:r>
    </w:p>
    <w:p w:rsidR="002417FE" w:rsidRPr="002417FE" w:rsidRDefault="002417FE" w:rsidP="002417FE">
      <w:pPr>
        <w:spacing w:after="181" w:line="250" w:lineRule="auto"/>
        <w:rPr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Тема: </w:t>
      </w:r>
      <w:r w:rsidRPr="002417FE">
        <w:rPr>
          <w:lang w:val="ru-RU"/>
        </w:rPr>
        <w:t xml:space="preserve">Тема: «Приоритетные задачи методической работы в 2024-2025 учебном году и отражение их в планах методических объединений» </w:t>
      </w:r>
    </w:p>
    <w:p w:rsidR="009F76D6" w:rsidRPr="00B850A0" w:rsidRDefault="001A024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850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ПОВЕСТКА ДНЯ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1. Об утверждении состава методического совета.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2. Об основных направлениях 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методической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деятельности МБОУ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«Комсомольская СШ»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по реализации задач на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учебный год.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3. О планах методической работы, планах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работы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школьных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методических объединений.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4. Об организации единой методической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50A0" w:rsidRPr="00B850A0" w:rsidRDefault="00B850A0" w:rsidP="00B850A0">
      <w:pPr>
        <w:numPr>
          <w:ilvl w:val="0"/>
          <w:numId w:val="2"/>
        </w:numPr>
        <w:spacing w:before="0" w:beforeAutospacing="0" w:after="127" w:afterAutospacing="0" w:line="260" w:lineRule="auto"/>
        <w:rPr>
          <w:lang w:val="ru-RU"/>
        </w:rPr>
      </w:pPr>
      <w:r w:rsidRPr="00B850A0">
        <w:rPr>
          <w:lang w:val="ru-RU"/>
        </w:rPr>
        <w:t xml:space="preserve">Утверждение </w:t>
      </w:r>
      <w:proofErr w:type="gramStart"/>
      <w:r w:rsidRPr="00B850A0">
        <w:rPr>
          <w:lang w:val="ru-RU"/>
        </w:rPr>
        <w:t>плана  методической</w:t>
      </w:r>
      <w:proofErr w:type="gramEnd"/>
      <w:r w:rsidRPr="00B850A0">
        <w:rPr>
          <w:lang w:val="ru-RU"/>
        </w:rPr>
        <w:t xml:space="preserve"> работы на новый 2024/2025 учебный год. </w:t>
      </w:r>
    </w:p>
    <w:p w:rsidR="00B850A0" w:rsidRPr="00B850A0" w:rsidRDefault="00B850A0" w:rsidP="00B850A0">
      <w:pPr>
        <w:numPr>
          <w:ilvl w:val="0"/>
          <w:numId w:val="2"/>
        </w:numPr>
        <w:spacing w:before="0" w:beforeAutospacing="0" w:after="125" w:afterAutospacing="0" w:line="258" w:lineRule="auto"/>
        <w:rPr>
          <w:lang w:val="ru-RU"/>
        </w:rPr>
      </w:pPr>
      <w:r w:rsidRPr="00B850A0">
        <w:rPr>
          <w:lang w:val="ru-RU"/>
        </w:rPr>
        <w:t xml:space="preserve">Утверждение обязанностей между членами МС. </w:t>
      </w:r>
    </w:p>
    <w:p w:rsidR="00B850A0" w:rsidRPr="00B850A0" w:rsidRDefault="00B850A0" w:rsidP="00B850A0">
      <w:pPr>
        <w:numPr>
          <w:ilvl w:val="0"/>
          <w:numId w:val="2"/>
        </w:numPr>
        <w:spacing w:before="0" w:beforeAutospacing="0" w:after="138" w:afterAutospacing="0" w:line="250" w:lineRule="auto"/>
        <w:rPr>
          <w:lang w:val="ru-RU"/>
        </w:rPr>
      </w:pPr>
      <w:r w:rsidRPr="00B850A0">
        <w:rPr>
          <w:lang w:val="ru-RU"/>
        </w:rPr>
        <w:t xml:space="preserve">Утверждение предметных недель и тематики методических дней. </w:t>
      </w:r>
    </w:p>
    <w:p w:rsidR="00B850A0" w:rsidRDefault="00B850A0" w:rsidP="00B850A0">
      <w:pPr>
        <w:numPr>
          <w:ilvl w:val="0"/>
          <w:numId w:val="2"/>
        </w:numPr>
        <w:spacing w:before="0" w:beforeAutospacing="0" w:after="103" w:afterAutospacing="0" w:line="278" w:lineRule="auto"/>
      </w:pPr>
      <w:proofErr w:type="spellStart"/>
      <w:r>
        <w:t>Утверждение</w:t>
      </w:r>
      <w:proofErr w:type="spellEnd"/>
      <w:r>
        <w:t xml:space="preserve"> </w:t>
      </w:r>
      <w:proofErr w:type="spellStart"/>
      <w:r>
        <w:t>планов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ШМО. </w:t>
      </w:r>
    </w:p>
    <w:p w:rsidR="00B850A0" w:rsidRPr="00B850A0" w:rsidRDefault="00B850A0" w:rsidP="00B850A0">
      <w:pPr>
        <w:numPr>
          <w:ilvl w:val="0"/>
          <w:numId w:val="2"/>
        </w:numPr>
        <w:spacing w:before="0" w:beforeAutospacing="0" w:after="132" w:afterAutospacing="0" w:line="259" w:lineRule="auto"/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50A0">
        <w:rPr>
          <w:lang w:val="ru-RU"/>
        </w:rPr>
        <w:lastRenderedPageBreak/>
        <w:t>О результатах ГИА в 9, 11 классах в 2023-2024 учебном году.</w:t>
      </w:r>
    </w:p>
    <w:p w:rsidR="009F76D6" w:rsidRPr="004941DE" w:rsidRDefault="001A024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организация работы по повышению квалификации педагогов: итоги ревизии часов курсовой подготовки педагогов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76D6" w:rsidRDefault="001A024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планирование работы постоянно действующего семинара «Совершенствование учительского корпуса в условиях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действия профессионального стандарта "Педагог"».</w:t>
      </w:r>
    </w:p>
    <w:p w:rsidR="004941DE" w:rsidRPr="004941DE" w:rsidRDefault="004941D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Рассмотрение внедрения ФГОС и ООП НОО, ООО, СОО.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5. О рассмотрении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proofErr w:type="gramStart"/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дорожной карты»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поддержки молодых педагогов и наставников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в МБОУ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на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учебный год. 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вопросу № 1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</w:p>
    <w:p w:rsidR="009F76D6" w:rsidRDefault="001A0247" w:rsidP="004941D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Идрисова Э.А.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ознакомил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присутствующих с </w:t>
      </w:r>
      <w:proofErr w:type="gramStart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методического</w:t>
      </w:r>
      <w:proofErr w:type="gram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совета. В него вошли руководители методических объединений, заместители директора. Для оперативного управления предложено считать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достаточным следующий количественный и качественный состав методического совета:</w:t>
      </w:r>
    </w:p>
    <w:p w:rsidR="004941DE" w:rsidRPr="004941DE" w:rsidRDefault="004941DE" w:rsidP="004941DE">
      <w:pPr>
        <w:pStyle w:val="a3"/>
        <w:numPr>
          <w:ilvl w:val="0"/>
          <w:numId w:val="10"/>
        </w:numPr>
        <w:ind w:right="180" w:hanging="294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Джабраилова Р.Х. – заместитель</w:t>
      </w:r>
      <w:r w:rsidRPr="004941DE"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Эскиева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М.А.-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методического объединения учителей-предметников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естественно-научного цикла.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Мазаев П.У.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руководитель методического объединения учителей общественных наук.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Умарова Л.А.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– руководитель методического объединения </w:t>
      </w:r>
      <w:proofErr w:type="gramStart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учителей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начальных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классов.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Таибова Л.О.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–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методического объединения учителей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чеченского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литературы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Межиева А.М.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методического объединения учителей русского языка.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Сайдулаева С.С.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методического объединения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классных руководителей.</w:t>
      </w:r>
    </w:p>
    <w:p w:rsidR="004941DE" w:rsidRPr="004941DE" w:rsidRDefault="004941DE" w:rsidP="004941DE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Абдуразаков Ш.И.- учитель чеченского языка и литературы.</w:t>
      </w:r>
    </w:p>
    <w:p w:rsidR="004941DE" w:rsidRPr="004941DE" w:rsidRDefault="004941DE" w:rsidP="004941D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9F76D6" w:rsidRDefault="001A024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» –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9F76D6" w:rsidRDefault="001A024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«против» – 0 чел.;</w:t>
      </w:r>
    </w:p>
    <w:p w:rsidR="009F76D6" w:rsidRDefault="001A024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«воздержался» – 0 чел.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РЕШИЛИ: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Утвердить состав методического совета.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 вопросу № 2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СЛУШАЛИ:</w:t>
      </w:r>
    </w:p>
    <w:p w:rsidR="009F76D6" w:rsidRPr="004941DE" w:rsidRDefault="001A0247" w:rsidP="00E4543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Идрисова Э.А.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ознакомил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членов методического совета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с основными направлениями деятельности МБОУ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по реализации задач на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учебный год. Задачи сформулированы в условиях перехода на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обновленны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ФГОС НОО, ООО, СОО и ООП НОО, ООО, СОО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принятия </w:t>
      </w:r>
      <w:r w:rsidR="004941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рограмму развития </w:t>
      </w:r>
      <w:proofErr w:type="gramStart"/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школы ,</w:t>
      </w:r>
      <w:proofErr w:type="gramEnd"/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участника проекта ШМР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и методическую проблему «Достижение нового качества образования через применение образовательных технологий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системно-</w:t>
      </w:r>
      <w:proofErr w:type="spellStart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и обновление содержания образования, гарантирующего выполнение ФГОС НОО, ООО, СОО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2021.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Задачи сгруппированы по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направлениям.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 напомнил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о размещении данной информации в локальной сети и о необходимости ориентироваться в работе методических объединений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в течение года на решение поставленных задач.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9F76D6" w:rsidRDefault="001A024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 –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9F76D6" w:rsidRDefault="001A024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«против» – 0 чел.;</w:t>
      </w:r>
    </w:p>
    <w:p w:rsidR="009F76D6" w:rsidRDefault="001A024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«воздержался» – 0 чел.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РЕШИЛИ: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1. Принять к сведению информацию, в течение учебного года организовать работу методических объединений по выполнению поставленных задач.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вопросу № 3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</w:p>
    <w:p w:rsidR="009F76D6" w:rsidRPr="004941DE" w:rsidRDefault="001A0247" w:rsidP="00B850A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ознакомила членов методического совета с планом методической работы МБОУ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«Комсомольская </w:t>
      </w:r>
      <w:proofErr w:type="gramStart"/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СШ»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proofErr w:type="gram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учебный год. Напомнила, что в рамках методической работы особое внимание уделено разделу «Обеспечение кадровых условий реализации ООП НОО, ООО, СОО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(в том числе по ФГОС 2021 года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», в том числе содержанию постоянно действующего семинара – факультатива педагогов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«Совершенствование учительского корпуса в условиях действия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 стандарта "Педагог"». Она отметила, что планы методических объединения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сформированы с учетом тематики семинара, что позволит избежать дополнительной нагрузки на педагогов.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9F76D6" w:rsidRDefault="001A024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» –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9F76D6" w:rsidRDefault="001A024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«против» – 0 чел.;</w:t>
      </w:r>
    </w:p>
    <w:p w:rsidR="009F76D6" w:rsidRDefault="001A024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«воздержался» – 0 чел.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РЕШИЛИ: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1. Выполнять планы методической работы, планы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методических объединений. Вносить изменения в планы по объективной необходимости.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вопросу № 4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СЛУШАЛИ:</w:t>
      </w:r>
    </w:p>
    <w:p w:rsidR="00B850A0" w:rsidRPr="00B850A0" w:rsidRDefault="001A0247" w:rsidP="00B850A0">
      <w:pPr>
        <w:jc w:val="both"/>
        <w:rPr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Заместитель директора по УВР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познакомила членов методического совета с приказом о создании единой методической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работы.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Затем представила результаты курсового обучения педагогов (таблица почасового учета), обратила внимание на педагогов, кому необходимо оказать помощь в построении индивидуальной траектории повышения квалификации, сообщила, что в течение года будет регулярно представлять информацию о платформах для обучения. В рамках обучения работает семинар «Совершенствование учительского корпуса в условиях действия профессионального стандарта "Педагог"», часть мероприятий которого запланирована к проведению на заседаниях методических объединений. Материалы для семинаров размещены в локальной сети для обеспечения единства подходов к их проведению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 xml:space="preserve">. Вынесли </w:t>
      </w:r>
      <w:r w:rsidR="00B850A0">
        <w:rPr>
          <w:lang w:val="ru-RU"/>
        </w:rPr>
        <w:t>на обсуждение распределение обязанностей между членами МС, принятие сроков</w:t>
      </w:r>
      <w:r w:rsidR="00B850A0" w:rsidRPr="00B850A0">
        <w:rPr>
          <w:lang w:val="ru-RU"/>
        </w:rPr>
        <w:t xml:space="preserve"> предметных недел</w:t>
      </w:r>
      <w:r w:rsidR="00B850A0">
        <w:rPr>
          <w:lang w:val="ru-RU"/>
        </w:rPr>
        <w:t xml:space="preserve">ь и тематики методических дней, рассмотрение </w:t>
      </w:r>
      <w:r w:rsidR="00B850A0" w:rsidRPr="00B850A0">
        <w:rPr>
          <w:lang w:val="ru-RU"/>
        </w:rPr>
        <w:t xml:space="preserve">планов работы ШМО. </w:t>
      </w:r>
      <w:r w:rsidR="00B850A0">
        <w:rPr>
          <w:lang w:val="ru-RU"/>
        </w:rPr>
        <w:t xml:space="preserve">Школьный координатор ЕГЭ и ОГЭ ознакомил присутствующих с </w:t>
      </w:r>
      <w:r w:rsidR="00B850A0" w:rsidRPr="00B850A0">
        <w:rPr>
          <w:lang w:val="ru-RU"/>
        </w:rPr>
        <w:t>результата</w:t>
      </w:r>
      <w:r w:rsidR="00B850A0">
        <w:rPr>
          <w:lang w:val="ru-RU"/>
        </w:rPr>
        <w:t xml:space="preserve">ми </w:t>
      </w:r>
      <w:r w:rsidR="00B850A0" w:rsidRPr="00B850A0">
        <w:rPr>
          <w:lang w:val="ru-RU"/>
        </w:rPr>
        <w:t>ГИА в 9, 11 классах в 2023-2024 учебно</w:t>
      </w:r>
      <w:r w:rsidR="00B850A0">
        <w:rPr>
          <w:lang w:val="ru-RU"/>
        </w:rPr>
        <w:t xml:space="preserve">го </w:t>
      </w:r>
      <w:r w:rsidR="00B850A0" w:rsidRPr="00B850A0">
        <w:rPr>
          <w:lang w:val="ru-RU"/>
        </w:rPr>
        <w:t>год</w:t>
      </w:r>
      <w:r w:rsidR="00B850A0">
        <w:rPr>
          <w:lang w:val="ru-RU"/>
        </w:rPr>
        <w:t>а</w:t>
      </w:r>
      <w:r w:rsidR="00B850A0" w:rsidRPr="00B850A0">
        <w:rPr>
          <w:lang w:val="ru-RU"/>
        </w:rPr>
        <w:t>.</w:t>
      </w:r>
    </w:p>
    <w:p w:rsidR="009F76D6" w:rsidRPr="004941DE" w:rsidRDefault="009F76D6" w:rsidP="00E4543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9F76D6" w:rsidRDefault="001A024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» –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9F76D6" w:rsidRDefault="001A024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«против» – 0 чел.;</w:t>
      </w:r>
    </w:p>
    <w:p w:rsidR="009F76D6" w:rsidRDefault="001A024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«воздержался» – 0 чел.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РЕШИЛИ: 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1. Оказывать помощь и вести контроль за повышением квалификации кадров, использовать возможности обучения в рамках постоянно действующего семинара.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вопросу № 5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СЛУШАЛИ:</w:t>
      </w:r>
    </w:p>
    <w:p w:rsidR="009F76D6" w:rsidRPr="004941DE" w:rsidRDefault="001A0247" w:rsidP="00E45430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Заместитель директора по УВР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Абдулханова З.С.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представила к рассмотрению 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proofErr w:type="gramStart"/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дорожную карту» реализации 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программы поддержки молодых педагогов и наставников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в МБОУ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«Комсомольская СШ»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/2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ВЫСТУПИЛИ: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директора по УВР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Джабраилова Р.Х.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предложила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кандидатуры наставников для формирования наставнических пар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«учитель – учитель».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ГОЛОСОВАЛИ:</w:t>
      </w:r>
    </w:p>
    <w:p w:rsidR="009F76D6" w:rsidRDefault="001A024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» –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9F76D6" w:rsidRDefault="001A024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«против» – 0 чел.;</w:t>
      </w:r>
    </w:p>
    <w:p w:rsidR="009F76D6" w:rsidRDefault="001A024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«воздержался» – 0 чел.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РЕШИЛИ: 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 Рекомендовать к утверждению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 xml:space="preserve"> планов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End"/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дорожную карту» реализации 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>программ поддержки молодых педагогов и наставников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</w:t>
      </w:r>
      <w:r w:rsidR="00E45430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2. Организовать реализацию мероприятий по внедрению в 202</w:t>
      </w:r>
      <w:r w:rsidR="00B850A0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целевой модели наставничества в сроки, установленные «дорожной картой».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3. Осуществлять контроль за предоставлением необходимой информации о реализации модели наставничества в сроки, установленные «дорожной картой».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4. Утвердить кандидатуры наставников молодых специалистов.</w:t>
      </w:r>
    </w:p>
    <w:p w:rsidR="009F76D6" w:rsidRPr="004941DE" w:rsidRDefault="001A024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Решения по итогам заседания методического совета 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1. Утвердить состав методического совета.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2. Принять к сведению информацию, в течение учебного года организовать работу методических объединений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по выполнению поставленных задач.</w:t>
      </w:r>
    </w:p>
    <w:p w:rsidR="009F76D6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3. Выполнять планы методической работы, планы 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методических объединений. Вносить изменения в планы по объективной необходимости.</w:t>
      </w:r>
    </w:p>
    <w:p w:rsidR="00D1201D" w:rsidRPr="004941DE" w:rsidRDefault="00D1201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Рассмотреть и утвердить ООП НОО, ООО, СОО в соответствии с введением обновленных ФГОС НОО, ООО, СОО.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4. Оказывать помощь и вести контроль за повышением квалификации кадров, использовать возможности обучения в рамках постоянно действующего семинара.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 xml:space="preserve">5. Рекомендовать к утверждению «дорожную карту» реализации целевой модели наставничества в МБОУ </w:t>
      </w:r>
      <w:r w:rsidR="00D1201D">
        <w:rPr>
          <w:rFonts w:hAnsi="Times New Roman" w:cs="Times New Roman"/>
          <w:color w:val="000000"/>
          <w:sz w:val="24"/>
          <w:szCs w:val="24"/>
          <w:lang w:val="ru-RU"/>
        </w:rPr>
        <w:t>«Комсомольская СШ»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6. Организовать реализацию мероприятий по внедрению в 202</w:t>
      </w:r>
      <w:r w:rsidR="00D1201D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году целевой модели наставничества в сроки, установленные «дорожной картой».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7. Осуществлять контроль за предоставлением необходимой информации о реализации модели наставничества в сроки, установленные «дорожной картой».</w:t>
      </w:r>
    </w:p>
    <w:p w:rsidR="009F76D6" w:rsidRPr="004941DE" w:rsidRDefault="001A024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941DE">
        <w:rPr>
          <w:rFonts w:hAnsi="Times New Roman" w:cs="Times New Roman"/>
          <w:color w:val="000000"/>
          <w:sz w:val="24"/>
          <w:szCs w:val="24"/>
          <w:lang w:val="ru-RU"/>
        </w:rPr>
        <w:t>8. Утвердить кандидатуры наставников молодых специалистов.</w:t>
      </w:r>
    </w:p>
    <w:p w:rsidR="009F76D6" w:rsidRPr="00B850A0" w:rsidRDefault="009F76D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55"/>
        <w:gridCol w:w="156"/>
        <w:gridCol w:w="1659"/>
        <w:gridCol w:w="156"/>
        <w:gridCol w:w="1592"/>
      </w:tblGrid>
      <w:tr w:rsidR="009F76D6" w:rsidTr="00D120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1A024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Pr="00D1201D" w:rsidRDefault="00D1201D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Э.А.Идрисова</w:t>
            </w:r>
            <w:proofErr w:type="spellEnd"/>
          </w:p>
        </w:tc>
      </w:tr>
      <w:tr w:rsidR="009F76D6" w:rsidTr="00D1201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1A0247" w:rsidP="005143AF">
            <w:pPr>
              <w:jc w:val="center"/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9F76D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6D6" w:rsidRDefault="001A0247" w:rsidP="005143AF">
            <w:pPr>
              <w:jc w:val="center"/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(Ф. И. О.)</w:t>
            </w:r>
          </w:p>
        </w:tc>
      </w:tr>
    </w:tbl>
    <w:p w:rsidR="001A0247" w:rsidRDefault="001A0247" w:rsidP="00D74061">
      <w:bookmarkStart w:id="0" w:name="_GoBack"/>
      <w:bookmarkEnd w:id="0"/>
    </w:p>
    <w:sectPr w:rsidR="001A0247" w:rsidSect="00D74061">
      <w:pgSz w:w="11907" w:h="1683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1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30C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2094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EC7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AB22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32049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B44A64"/>
    <w:multiLevelType w:val="hybridMultilevel"/>
    <w:tmpl w:val="9920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F3AD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807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215B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252F9F"/>
    <w:multiLevelType w:val="hybridMultilevel"/>
    <w:tmpl w:val="4370782A"/>
    <w:lvl w:ilvl="0" w:tplc="5F26CD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FEAF28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7E3400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B631DE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E060A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A89A2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C0493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2D6AC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878B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A0247"/>
    <w:rsid w:val="002417FE"/>
    <w:rsid w:val="002D33B1"/>
    <w:rsid w:val="002D3591"/>
    <w:rsid w:val="003514A0"/>
    <w:rsid w:val="004941DE"/>
    <w:rsid w:val="004F7E17"/>
    <w:rsid w:val="005143AF"/>
    <w:rsid w:val="005A05CE"/>
    <w:rsid w:val="00653AF6"/>
    <w:rsid w:val="006C6BB5"/>
    <w:rsid w:val="007B2C20"/>
    <w:rsid w:val="009F76D6"/>
    <w:rsid w:val="00B73A5A"/>
    <w:rsid w:val="00B850A0"/>
    <w:rsid w:val="00D1201D"/>
    <w:rsid w:val="00D74061"/>
    <w:rsid w:val="00E438A1"/>
    <w:rsid w:val="00E45430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4B44"/>
  <w15:docId w15:val="{76C95E16-A7E3-47C4-9A13-BF407CE7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0A0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94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dc:description>Подготовлено экспертами Актион-МЦФЭР</dc:description>
  <cp:lastModifiedBy>АЗС</cp:lastModifiedBy>
  <cp:revision>3</cp:revision>
  <dcterms:created xsi:type="dcterms:W3CDTF">2025-03-26T21:28:00Z</dcterms:created>
  <dcterms:modified xsi:type="dcterms:W3CDTF">2025-04-03T03:43:00Z</dcterms:modified>
</cp:coreProperties>
</file>