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 w:rsidRPr="00732C2E">
        <w:rPr>
          <w:noProof/>
          <w:color w:val="002060"/>
          <w:sz w:val="28"/>
          <w:szCs w:val="28"/>
        </w:rPr>
        <w:drawing>
          <wp:inline distT="0" distB="0" distL="0" distR="0" wp14:anchorId="21315F59" wp14:editId="7E23986B">
            <wp:extent cx="5935528" cy="2636520"/>
            <wp:effectExtent l="76200" t="76200" r="84455" b="68580"/>
            <wp:docPr id="1" name="Рисунок 1" descr="G:\неделя23\IMG-202303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еделя23\IMG-20230313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0"/>
                    <a:stretch/>
                  </pic:blipFill>
                  <pic:spPr bwMode="auto">
                    <a:xfrm>
                      <a:off x="0" y="0"/>
                      <a:ext cx="5940425" cy="2638695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 период с 22 по 26 апреля в </w:t>
      </w:r>
      <w:r>
        <w:rPr>
          <w:rFonts w:ascii="Arial" w:hAnsi="Arial" w:cs="Arial"/>
          <w:color w:val="333333"/>
          <w:sz w:val="27"/>
          <w:szCs w:val="27"/>
        </w:rPr>
        <w:t>МБОУ «Комсомольская СШ»</w:t>
      </w:r>
      <w:r>
        <w:rPr>
          <w:rFonts w:ascii="Arial" w:hAnsi="Arial" w:cs="Arial"/>
          <w:color w:val="333333"/>
          <w:sz w:val="27"/>
          <w:szCs w:val="27"/>
        </w:rPr>
        <w:t xml:space="preserve"> прошла, ставшая уже традиционной, </w:t>
      </w:r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Неделя психологии</w:t>
      </w:r>
      <w:r>
        <w:rPr>
          <w:rFonts w:ascii="Arial" w:hAnsi="Arial" w:cs="Arial"/>
          <w:color w:val="333333"/>
          <w:sz w:val="27"/>
          <w:szCs w:val="27"/>
        </w:rPr>
        <w:t>. Основной целью недели является создание условий для формирования и обеспечения психологической безопасности образовательной среды, а также обеспечения защиты участников образовательных отношений от угроз (в том числе препятствующих благополучию их психического здоровья), установления и поддержания благоприятного психологического климата, чувства психологического благополучия.</w:t>
      </w:r>
    </w:p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   В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есенняя неделя 2024 года предполагала такие направления, как:</w:t>
      </w:r>
    </w:p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- развитие навыков жизнестойкости (в том числе освоение приемов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снятия напряжения и тревоги, актуализация личностных ресурсов;</w:t>
      </w:r>
    </w:p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совершенствование навыков общения, социальной гибкости, дружелюбия;</w:t>
      </w:r>
    </w:p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развитие профессионального самоопределения, повышение уровня осведомленности о мире профессий и профессиональных ролях (в том числе с акцентом на психолого-педагогические профессии).</w:t>
      </w:r>
    </w:p>
    <w:p w:rsidR="00732C2E" w:rsidRDefault="00732C2E" w:rsidP="00732C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     Мероприятия недели были разнообразными и охватили всех участников образовательного процесса: родителей, учащихся, педагогов.</w:t>
      </w:r>
    </w:p>
    <w:p w:rsidR="00826A31" w:rsidRDefault="00826A31"/>
    <w:sectPr w:rsidR="0082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DE"/>
    <w:rsid w:val="00732C2E"/>
    <w:rsid w:val="00826A31"/>
    <w:rsid w:val="009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C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C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комсош</dc:creator>
  <cp:lastModifiedBy>комсош</cp:lastModifiedBy>
  <cp:revision>2</cp:revision>
  <dcterms:created xsi:type="dcterms:W3CDTF">2024-05-07T13:05:00Z</dcterms:created>
  <dcterms:modified xsi:type="dcterms:W3CDTF">2024-05-07T13:05:00Z</dcterms:modified>
</cp:coreProperties>
</file>